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97AA" w14:textId="228CC91E" w:rsidR="00BF76E2" w:rsidRDefault="00BF76E2" w:rsidP="00BF76E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0E0C39DA" wp14:editId="1C539DEB">
            <wp:extent cx="1695450" cy="1124414"/>
            <wp:effectExtent l="0" t="0" r="0" b="0"/>
            <wp:docPr id="1803152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52310" name="Picture 18031523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794" cy="11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5FFF9" w14:textId="09B2015A" w:rsidR="00BF76E2" w:rsidRPr="00BF76E2" w:rsidRDefault="00BF76E2" w:rsidP="00BF76E2">
      <w:pPr>
        <w:jc w:val="center"/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Shire of Carnarvon</w:t>
      </w:r>
    </w:p>
    <w:p w14:paraId="64D9F2AF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Sporting, Fitness and Wellness Promotion</w:t>
      </w:r>
    </w:p>
    <w:p w14:paraId="18400DE6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Terms and Conditions</w:t>
      </w:r>
    </w:p>
    <w:p w14:paraId="6C6200BA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These Terms and Conditions apply to all sporting clubs, fitness providers and wellness organisations submitting activities, programs or events for promotion by the Shire of Carnarvon.</w:t>
      </w:r>
    </w:p>
    <w:p w14:paraId="06C2C70D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By submitting information or creative assets, you agree to the following:</w:t>
      </w:r>
    </w:p>
    <w:p w14:paraId="795AEB5A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1. Eligibility</w:t>
      </w:r>
    </w:p>
    <w:p w14:paraId="3003CD4A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Submissions must relate to sporting, fitness or wellness activities delivered within the Shire of Carnarvon local government area.</w:t>
      </w:r>
    </w:p>
    <w:p w14:paraId="1CE75173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2. Submission Requirements</w:t>
      </w:r>
    </w:p>
    <w:p w14:paraId="712C59C7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Organisations must provide full and accurate details, including:</w:t>
      </w:r>
    </w:p>
    <w:p w14:paraId="4D7D1F8D" w14:textId="77777777" w:rsidR="00BF76E2" w:rsidRPr="00BF76E2" w:rsidRDefault="00BF76E2" w:rsidP="00BF76E2">
      <w:pPr>
        <w:numPr>
          <w:ilvl w:val="0"/>
          <w:numId w:val="1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Event or program name</w:t>
      </w:r>
    </w:p>
    <w:p w14:paraId="54305297" w14:textId="77777777" w:rsidR="00BF76E2" w:rsidRPr="00BF76E2" w:rsidRDefault="00BF76E2" w:rsidP="00BF76E2">
      <w:pPr>
        <w:numPr>
          <w:ilvl w:val="0"/>
          <w:numId w:val="1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Location of activity</w:t>
      </w:r>
    </w:p>
    <w:p w14:paraId="5CDD5A0C" w14:textId="77777777" w:rsidR="00BF76E2" w:rsidRPr="00BF76E2" w:rsidRDefault="00BF76E2" w:rsidP="00BF76E2">
      <w:pPr>
        <w:numPr>
          <w:ilvl w:val="0"/>
          <w:numId w:val="1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Session run time (start and finish times)</w:t>
      </w:r>
    </w:p>
    <w:p w14:paraId="32D46D7B" w14:textId="77777777" w:rsidR="00BF76E2" w:rsidRPr="00BF76E2" w:rsidRDefault="00BF76E2" w:rsidP="00BF76E2">
      <w:pPr>
        <w:numPr>
          <w:ilvl w:val="0"/>
          <w:numId w:val="1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Event dates and duration</w:t>
      </w:r>
    </w:p>
    <w:p w14:paraId="1A78C979" w14:textId="77777777" w:rsidR="00BF76E2" w:rsidRPr="00BF76E2" w:rsidRDefault="00BF76E2" w:rsidP="00BF76E2">
      <w:pPr>
        <w:numPr>
          <w:ilvl w:val="0"/>
          <w:numId w:val="1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Registration details (if applicable)</w:t>
      </w:r>
    </w:p>
    <w:p w14:paraId="26D5ECDE" w14:textId="77777777" w:rsidR="00BF76E2" w:rsidRPr="00BF76E2" w:rsidRDefault="00BF76E2" w:rsidP="00BF76E2">
      <w:pPr>
        <w:numPr>
          <w:ilvl w:val="0"/>
          <w:numId w:val="1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Contact information</w:t>
      </w:r>
    </w:p>
    <w:p w14:paraId="77ECC62E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The submitting organisation is responsible for ensuring all information is correct at the time of submission and for notifying the Shire of any changes.</w:t>
      </w:r>
    </w:p>
    <w:p w14:paraId="517BC221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3. Creative Assets</w:t>
      </w:r>
    </w:p>
    <w:p w14:paraId="13D349BA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Logos, posters and images must be supplied in high resolution format suitable for digital and print use.</w:t>
      </w:r>
    </w:p>
    <w:p w14:paraId="2BC020F7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A separate link may be issued via email for uploading creative assets, subject to approval.</w:t>
      </w:r>
    </w:p>
    <w:p w14:paraId="04BD66A5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By submitting creative assets, you confirm that:</w:t>
      </w:r>
    </w:p>
    <w:p w14:paraId="71178348" w14:textId="77777777" w:rsidR="00BF76E2" w:rsidRPr="00BF76E2" w:rsidRDefault="00BF76E2" w:rsidP="00BF76E2">
      <w:pPr>
        <w:numPr>
          <w:ilvl w:val="0"/>
          <w:numId w:val="2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You own the material or have appropriate permission to use it</w:t>
      </w:r>
    </w:p>
    <w:p w14:paraId="2E145BF7" w14:textId="77777777" w:rsidR="00BF76E2" w:rsidRPr="00BF76E2" w:rsidRDefault="00BF76E2" w:rsidP="00BF76E2">
      <w:pPr>
        <w:numPr>
          <w:ilvl w:val="0"/>
          <w:numId w:val="2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lastRenderedPageBreak/>
        <w:t>Required consents have been obtained from identifiable individuals</w:t>
      </w:r>
    </w:p>
    <w:p w14:paraId="5E18E17B" w14:textId="77777777" w:rsidR="00BF76E2" w:rsidRPr="00BF76E2" w:rsidRDefault="00BF76E2" w:rsidP="00BF76E2">
      <w:pPr>
        <w:numPr>
          <w:ilvl w:val="0"/>
          <w:numId w:val="2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The Shire of Carnarvon is granted permission to use the material for promotional purposes across its communication channels</w:t>
      </w:r>
    </w:p>
    <w:p w14:paraId="7B8F01D9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4. Review and Approval</w:t>
      </w:r>
    </w:p>
    <w:p w14:paraId="3846DDB0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All submissions are subject to review and approval by the Shire of Carnarvon.</w:t>
      </w:r>
    </w:p>
    <w:p w14:paraId="11B38C85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The Shire reserves the right to:</w:t>
      </w:r>
    </w:p>
    <w:p w14:paraId="30228D27" w14:textId="77777777" w:rsidR="00BF76E2" w:rsidRPr="00BF76E2" w:rsidRDefault="00BF76E2" w:rsidP="00BF76E2">
      <w:pPr>
        <w:numPr>
          <w:ilvl w:val="0"/>
          <w:numId w:val="3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Edit content for clarity, formatting and brand consistency</w:t>
      </w:r>
    </w:p>
    <w:p w14:paraId="388DEBE8" w14:textId="77777777" w:rsidR="00BF76E2" w:rsidRPr="00BF76E2" w:rsidRDefault="00BF76E2" w:rsidP="00BF76E2">
      <w:pPr>
        <w:numPr>
          <w:ilvl w:val="0"/>
          <w:numId w:val="3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Decline or remove content deemed inappropriate, inaccurate or non-compliant</w:t>
      </w:r>
    </w:p>
    <w:p w14:paraId="379FFBD9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5. Promotion Channels</w:t>
      </w:r>
    </w:p>
    <w:p w14:paraId="0F8D8223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Approved activities may be promoted via:</w:t>
      </w:r>
    </w:p>
    <w:p w14:paraId="42C62513" w14:textId="77777777" w:rsidR="00BF76E2" w:rsidRPr="00BF76E2" w:rsidRDefault="00BF76E2" w:rsidP="00BF76E2">
      <w:pPr>
        <w:numPr>
          <w:ilvl w:val="0"/>
          <w:numId w:val="4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The Shire of Carnarvon website and Events Calendar</w:t>
      </w:r>
    </w:p>
    <w:p w14:paraId="468911C2" w14:textId="77777777" w:rsidR="00BF76E2" w:rsidRPr="00BF76E2" w:rsidRDefault="00BF76E2" w:rsidP="00BF76E2">
      <w:pPr>
        <w:numPr>
          <w:ilvl w:val="0"/>
          <w:numId w:val="4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Community newsletters</w:t>
      </w:r>
    </w:p>
    <w:p w14:paraId="137B20BD" w14:textId="77777777" w:rsidR="00BF76E2" w:rsidRPr="00BF76E2" w:rsidRDefault="00BF76E2" w:rsidP="00BF76E2">
      <w:pPr>
        <w:numPr>
          <w:ilvl w:val="0"/>
          <w:numId w:val="4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Social media platforms</w:t>
      </w:r>
    </w:p>
    <w:p w14:paraId="75A39D4B" w14:textId="77777777" w:rsidR="00BF76E2" w:rsidRPr="00BF76E2" w:rsidRDefault="00BF76E2" w:rsidP="00BF76E2">
      <w:pPr>
        <w:numPr>
          <w:ilvl w:val="0"/>
          <w:numId w:val="4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Digital screens or other promotional channels</w:t>
      </w:r>
    </w:p>
    <w:p w14:paraId="20D62DA6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Inclusion is not guaranteed and is subject to available space, scheduling and communication priorities.</w:t>
      </w:r>
    </w:p>
    <w:p w14:paraId="53A20641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6. Responsibility and Liability</w:t>
      </w:r>
    </w:p>
    <w:p w14:paraId="09D6DA5C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The Shire of Carnarvon is not responsible for the delivery, management or outcomes of any promoted activity.</w:t>
      </w:r>
    </w:p>
    <w:p w14:paraId="1283C0BC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Event organisers are solely responsible for:</w:t>
      </w:r>
    </w:p>
    <w:p w14:paraId="6385A072" w14:textId="77777777" w:rsidR="00BF76E2" w:rsidRPr="00BF76E2" w:rsidRDefault="00BF76E2" w:rsidP="00BF76E2">
      <w:pPr>
        <w:numPr>
          <w:ilvl w:val="0"/>
          <w:numId w:val="5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Event management and supervision</w:t>
      </w:r>
    </w:p>
    <w:p w14:paraId="18691F71" w14:textId="77777777" w:rsidR="00BF76E2" w:rsidRPr="00BF76E2" w:rsidRDefault="00BF76E2" w:rsidP="00BF76E2">
      <w:pPr>
        <w:numPr>
          <w:ilvl w:val="0"/>
          <w:numId w:val="5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Public liability insurance</w:t>
      </w:r>
    </w:p>
    <w:p w14:paraId="13E7E65B" w14:textId="77777777" w:rsidR="00BF76E2" w:rsidRPr="00BF76E2" w:rsidRDefault="00BF76E2" w:rsidP="00BF76E2">
      <w:pPr>
        <w:numPr>
          <w:ilvl w:val="0"/>
          <w:numId w:val="5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Risk management and safety compliance</w:t>
      </w:r>
    </w:p>
    <w:p w14:paraId="427CDC4B" w14:textId="77777777" w:rsidR="00BF76E2" w:rsidRPr="00BF76E2" w:rsidRDefault="00BF76E2" w:rsidP="00BF76E2">
      <w:pPr>
        <w:numPr>
          <w:ilvl w:val="0"/>
          <w:numId w:val="5"/>
        </w:numPr>
        <w:rPr>
          <w:rFonts w:ascii="Calibri" w:hAnsi="Calibri" w:cs="Calibri"/>
        </w:rPr>
      </w:pPr>
      <w:r w:rsidRPr="00BF76E2">
        <w:rPr>
          <w:rFonts w:ascii="Calibri" w:hAnsi="Calibri" w:cs="Calibri"/>
        </w:rPr>
        <w:t>Registrations and participant communication</w:t>
      </w:r>
    </w:p>
    <w:p w14:paraId="4B1BFBAB" w14:textId="77777777" w:rsidR="00BF76E2" w:rsidRPr="00BF76E2" w:rsidRDefault="00BF76E2" w:rsidP="00BF76E2">
      <w:pPr>
        <w:rPr>
          <w:rFonts w:ascii="Calibri" w:hAnsi="Calibri" w:cs="Calibri"/>
          <w:b/>
          <w:bCs/>
        </w:rPr>
      </w:pPr>
      <w:r w:rsidRPr="00BF76E2">
        <w:rPr>
          <w:rFonts w:ascii="Calibri" w:hAnsi="Calibri" w:cs="Calibri"/>
          <w:b/>
          <w:bCs/>
        </w:rPr>
        <w:t>7. Amendments and Withdrawal</w:t>
      </w:r>
    </w:p>
    <w:p w14:paraId="0B92A179" w14:textId="77777777" w:rsidR="00BF76E2" w:rsidRPr="00BF76E2" w:rsidRDefault="00BF76E2" w:rsidP="00BF76E2">
      <w:pPr>
        <w:rPr>
          <w:rFonts w:ascii="Calibri" w:hAnsi="Calibri" w:cs="Calibri"/>
        </w:rPr>
      </w:pPr>
      <w:r w:rsidRPr="00BF76E2">
        <w:rPr>
          <w:rFonts w:ascii="Calibri" w:hAnsi="Calibri" w:cs="Calibri"/>
        </w:rPr>
        <w:t>The Shire reserves the right to amend these Terms and Conditions at any time. Promotional content may be withdrawn at the Shire’s discretion.</w:t>
      </w:r>
    </w:p>
    <w:p w14:paraId="1E8D6D71" w14:textId="77777777" w:rsidR="00582B21" w:rsidRPr="00BF76E2" w:rsidRDefault="00582B21">
      <w:pPr>
        <w:rPr>
          <w:rFonts w:ascii="Calibri" w:hAnsi="Calibri" w:cs="Calibri"/>
        </w:rPr>
      </w:pPr>
    </w:p>
    <w:sectPr w:rsidR="00582B21" w:rsidRPr="00BF7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D78C3"/>
    <w:multiLevelType w:val="multilevel"/>
    <w:tmpl w:val="311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E1CC1"/>
    <w:multiLevelType w:val="multilevel"/>
    <w:tmpl w:val="8E76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14289"/>
    <w:multiLevelType w:val="multilevel"/>
    <w:tmpl w:val="91E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942F5"/>
    <w:multiLevelType w:val="multilevel"/>
    <w:tmpl w:val="0206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95744"/>
    <w:multiLevelType w:val="multilevel"/>
    <w:tmpl w:val="40FE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835128">
    <w:abstractNumId w:val="4"/>
  </w:num>
  <w:num w:numId="2" w16cid:durableId="615795489">
    <w:abstractNumId w:val="2"/>
  </w:num>
  <w:num w:numId="3" w16cid:durableId="454183621">
    <w:abstractNumId w:val="1"/>
  </w:num>
  <w:num w:numId="4" w16cid:durableId="123549488">
    <w:abstractNumId w:val="0"/>
  </w:num>
  <w:num w:numId="5" w16cid:durableId="1552644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E2"/>
    <w:rsid w:val="00361939"/>
    <w:rsid w:val="003F27F2"/>
    <w:rsid w:val="004B08F6"/>
    <w:rsid w:val="00582B21"/>
    <w:rsid w:val="00B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4D20"/>
  <w15:chartTrackingRefBased/>
  <w15:docId w15:val="{B4999522-E79B-4AEB-9F45-0F84DC7F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2140</Characters>
  <Application>Microsoft Office Word</Application>
  <DocSecurity>0</DocSecurity>
  <Lines>54</Lines>
  <Paragraphs>50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Lo</dc:creator>
  <cp:keywords/>
  <dc:description/>
  <cp:lastModifiedBy>Justin Lo</cp:lastModifiedBy>
  <cp:revision>1</cp:revision>
  <dcterms:created xsi:type="dcterms:W3CDTF">2026-02-26T02:25:00Z</dcterms:created>
  <dcterms:modified xsi:type="dcterms:W3CDTF">2026-02-26T02:27:00Z</dcterms:modified>
</cp:coreProperties>
</file>